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9310" w14:textId="6D0096E8" w:rsidR="005935DA" w:rsidRDefault="008A3932" w:rsidP="005935DA">
      <w:pPr>
        <w:rPr>
          <w:rFonts w:ascii="Arial" w:eastAsia="Times New Roman" w:hAnsi="Arial" w:cs="Arial"/>
          <w:b/>
          <w:bCs/>
          <w:color w:val="365F91"/>
          <w:sz w:val="20"/>
          <w:szCs w:val="20"/>
          <w:lang w:eastAsia="en-US"/>
        </w:rPr>
      </w:pPr>
      <w:bookmarkStart w:id="0" w:name="_Hlk55842241"/>
      <w:r>
        <w:rPr>
          <w:rFonts w:ascii="Arial" w:eastAsia="Times New Roman" w:hAnsi="Arial" w:cs="Arial"/>
          <w:b/>
          <w:bCs/>
          <w:color w:val="365F91"/>
          <w:sz w:val="20"/>
          <w:szCs w:val="20"/>
          <w:lang w:eastAsia="en-US"/>
        </w:rPr>
        <w:t xml:space="preserve"> </w:t>
      </w:r>
    </w:p>
    <w:p w14:paraId="71EA7DDA" w14:textId="0C237AB6" w:rsidR="005935DA" w:rsidRDefault="005935DA" w:rsidP="00EB5B1D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</w:pPr>
      <w:r w:rsidRPr="00EB5B1D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>Ca</w:t>
      </w:r>
      <w:r w:rsidR="00734BF7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>dre de</w:t>
      </w:r>
      <w:r w:rsidR="00B433D9">
        <w:rPr>
          <w:rFonts w:ascii="Arial" w:eastAsia="Times New Roman" w:hAnsi="Arial" w:cs="Arial"/>
          <w:b/>
          <w:bCs/>
          <w:color w:val="0C545F"/>
          <w:sz w:val="32"/>
          <w:szCs w:val="32"/>
          <w:lang w:eastAsia="en-US"/>
        </w:rPr>
        <w:t xml:space="preserve"> candidature</w:t>
      </w:r>
    </w:p>
    <w:p w14:paraId="48276179" w14:textId="1334E168" w:rsidR="00DC097E" w:rsidRPr="00DC097E" w:rsidRDefault="00DC097E" w:rsidP="00EB5B1D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color w:val="0C545F"/>
          <w:sz w:val="16"/>
          <w:szCs w:val="16"/>
          <w:lang w:eastAsia="en-US"/>
        </w:rPr>
      </w:pPr>
      <w:r w:rsidRPr="00DC097E">
        <w:rPr>
          <w:rFonts w:ascii="Arial" w:eastAsia="Times New Roman" w:hAnsi="Arial" w:cs="Arial"/>
          <w:b/>
          <w:bCs/>
          <w:color w:val="0C545F"/>
          <w:sz w:val="16"/>
          <w:szCs w:val="16"/>
          <w:lang w:eastAsia="en-US"/>
        </w:rPr>
        <w:t>Commun à l’ensemble des lots</w:t>
      </w:r>
    </w:p>
    <w:p w14:paraId="22E89598" w14:textId="0BCDCDAC" w:rsidR="00474CDA" w:rsidRDefault="00474CDA" w:rsidP="005935DA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auto"/>
          <w:sz w:val="20"/>
          <w:szCs w:val="20"/>
          <w:lang w:eastAsia="en-US"/>
        </w:rPr>
      </w:pPr>
    </w:p>
    <w:p w14:paraId="07DE29A5" w14:textId="77777777" w:rsidR="00474CDA" w:rsidRDefault="00474CDA" w:rsidP="005935DA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auto"/>
          <w:sz w:val="20"/>
          <w:szCs w:val="20"/>
          <w:lang w:eastAsia="en-US"/>
        </w:rPr>
      </w:pPr>
    </w:p>
    <w:p w14:paraId="04E5323F" w14:textId="77777777" w:rsidR="00474CDA" w:rsidRDefault="00474CDA" w:rsidP="0056757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highlight w:val="yellow"/>
          <w:lang w:eastAsia="en-US"/>
        </w:rPr>
      </w:pPr>
    </w:p>
    <w:p w14:paraId="19B1FC8F" w14:textId="77777777" w:rsidR="00474CDA" w:rsidRDefault="00474CDA" w:rsidP="005935DA">
      <w:pPr>
        <w:widowControl w:val="0"/>
        <w:autoSpaceDE w:val="0"/>
        <w:autoSpaceDN w:val="0"/>
        <w:adjustRightInd w:val="0"/>
        <w:spacing w:after="0" w:line="240" w:lineRule="auto"/>
        <w:ind w:left="567"/>
        <w:jc w:val="right"/>
        <w:rPr>
          <w:rFonts w:ascii="Arial" w:eastAsia="Times New Roman" w:hAnsi="Arial" w:cs="Arial"/>
          <w:color w:val="auto"/>
          <w:sz w:val="20"/>
          <w:szCs w:val="20"/>
          <w:highlight w:val="yellow"/>
          <w:lang w:eastAsia="en-US"/>
        </w:rPr>
      </w:pPr>
    </w:p>
    <w:p w14:paraId="40BF7ACA" w14:textId="77777777" w:rsidR="005935DA" w:rsidRPr="00A26A9E" w:rsidRDefault="005935DA" w:rsidP="005935DA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en-US"/>
        </w:rPr>
      </w:pPr>
    </w:p>
    <w:p w14:paraId="0CD66A68" w14:textId="77777777" w:rsidR="005935DA" w:rsidRPr="00A26A9E" w:rsidRDefault="005935DA" w:rsidP="005935DA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auto"/>
          <w:sz w:val="20"/>
          <w:szCs w:val="20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567571" w:rsidRPr="00567571" w14:paraId="28129001" w14:textId="77777777" w:rsidTr="0032536D">
        <w:trPr>
          <w:trHeight w:val="960"/>
        </w:trPr>
        <w:tc>
          <w:tcPr>
            <w:tcW w:w="4616" w:type="dxa"/>
          </w:tcPr>
          <w:bookmarkEnd w:id="0"/>
          <w:p w14:paraId="667B8204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2B37B0F7" w14:textId="0066E6A4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Domaine de Chantilly – Fondation d’Aumale</w:t>
            </w:r>
          </w:p>
          <w:p w14:paraId="128CC196" w14:textId="77777777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17 rue du Connétable</w:t>
            </w:r>
          </w:p>
          <w:p w14:paraId="3CEB4067" w14:textId="77777777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val="it-IT"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val="it-IT" w:eastAsia="fr-FR"/>
              </w:rPr>
              <w:t>60500 CHANTILLY</w:t>
            </w:r>
          </w:p>
        </w:tc>
      </w:tr>
      <w:tr w:rsidR="00567571" w:rsidRPr="00567571" w14:paraId="7BFFAC36" w14:textId="77777777" w:rsidTr="0032536D">
        <w:trPr>
          <w:trHeight w:val="548"/>
        </w:trPr>
        <w:tc>
          <w:tcPr>
            <w:tcW w:w="4616" w:type="dxa"/>
          </w:tcPr>
          <w:p w14:paraId="6B2B2F02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2B745DA" w14:textId="31D53DB5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L’administrat</w:t>
            </w:r>
            <w:r w:rsidR="00132242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rice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général</w:t>
            </w:r>
            <w:r w:rsidR="00132242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du domaine de Chantilly</w:t>
            </w:r>
          </w:p>
        </w:tc>
      </w:tr>
      <w:tr w:rsidR="00567571" w:rsidRPr="00567571" w14:paraId="6A872A5D" w14:textId="77777777" w:rsidTr="0032536D">
        <w:trPr>
          <w:trHeight w:val="840"/>
        </w:trPr>
        <w:tc>
          <w:tcPr>
            <w:tcW w:w="4616" w:type="dxa"/>
          </w:tcPr>
          <w:p w14:paraId="1A7E82BD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Personne habilitée à donner les renseignements prévus aux articles R.2191-46, R.2191-60 et R.2391-28</w:t>
            </w:r>
            <w:r w:rsidRPr="00567571">
              <w:rPr>
                <w:rFonts w:ascii="Arial" w:eastAsia="Times New Roman" w:hAnsi="Arial" w:cs="Arial"/>
                <w:b/>
                <w:bCs/>
                <w:color w:val="auto"/>
                <w:sz w:val="20"/>
                <w:lang w:eastAsia="en-US"/>
              </w:rPr>
              <w:t xml:space="preserve"> </w:t>
            </w: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 xml:space="preserve">du code de la commande publique </w:t>
            </w:r>
          </w:p>
          <w:p w14:paraId="026A4E87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353378E" w14:textId="5860167E" w:rsidR="00567571" w:rsidRPr="00567571" w:rsidRDefault="00567571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L’administrat</w:t>
            </w:r>
            <w:r w:rsidR="00132242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rice 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général</w:t>
            </w:r>
            <w:r w:rsidR="00132242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>e</w:t>
            </w:r>
            <w:r w:rsidRPr="00567571">
              <w:rPr>
                <w:rFonts w:ascii="Arial" w:hAnsi="Arial" w:cs="Arial"/>
                <w:bCs/>
                <w:color w:val="auto"/>
                <w:szCs w:val="20"/>
                <w:lang w:eastAsia="fr-FR"/>
              </w:rPr>
              <w:t xml:space="preserve"> du domaine de Chantilly</w:t>
            </w:r>
          </w:p>
        </w:tc>
      </w:tr>
      <w:tr w:rsidR="00567571" w:rsidRPr="00567571" w14:paraId="26C033E1" w14:textId="77777777" w:rsidTr="0032536D">
        <w:trPr>
          <w:trHeight w:val="768"/>
        </w:trPr>
        <w:tc>
          <w:tcPr>
            <w:tcW w:w="4616" w:type="dxa"/>
          </w:tcPr>
          <w:p w14:paraId="5E711237" w14:textId="77777777" w:rsidR="00567571" w:rsidRPr="00567571" w:rsidRDefault="00567571" w:rsidP="00567571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</w:pPr>
            <w:r w:rsidRPr="00567571">
              <w:rPr>
                <w:rFonts w:ascii="Arial" w:eastAsia="Times New Roman" w:hAnsi="Arial" w:cs="Arial"/>
                <w:b/>
                <w:bCs/>
                <w:color w:val="0C545F"/>
                <w:sz w:val="20"/>
                <w:szCs w:val="20"/>
                <w:lang w:eastAsia="en-US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32D4BF6B" w14:textId="77777777" w:rsidR="00567571" w:rsidRPr="00567571" w:rsidRDefault="00567571" w:rsidP="00567571">
            <w:pPr>
              <w:widowControl w:val="0"/>
              <w:rPr>
                <w:rFonts w:ascii="Arial" w:hAnsi="Arial" w:cs="Arial"/>
                <w:color w:val="auto"/>
              </w:rPr>
            </w:pPr>
            <w:r w:rsidRPr="00567571">
              <w:rPr>
                <w:rFonts w:ascii="Arial" w:hAnsi="Arial" w:cs="Arial"/>
                <w:color w:val="auto"/>
              </w:rPr>
              <w:t>L'agent comptable secondaire du domaine de Chantilly - fondation d’Aumale</w:t>
            </w:r>
          </w:p>
        </w:tc>
      </w:tr>
      <w:tr w:rsidR="00567571" w:rsidRPr="00567571" w14:paraId="17913877" w14:textId="77777777" w:rsidTr="0032536D">
        <w:trPr>
          <w:trHeight w:val="740"/>
        </w:trPr>
        <w:tc>
          <w:tcPr>
            <w:tcW w:w="4616" w:type="dxa"/>
          </w:tcPr>
          <w:p w14:paraId="36930792" w14:textId="77777777" w:rsidR="00567571" w:rsidRPr="00567571" w:rsidRDefault="00567571" w:rsidP="00567571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C545F"/>
                <w:sz w:val="20"/>
                <w:szCs w:val="20"/>
              </w:rPr>
            </w:pPr>
            <w:r w:rsidRPr="00567571">
              <w:rPr>
                <w:rFonts w:ascii="Arial" w:hAnsi="Arial" w:cs="Arial"/>
                <w:b/>
                <w:bCs/>
                <w:color w:val="0C545F"/>
                <w:sz w:val="20"/>
                <w:szCs w:val="20"/>
              </w:rPr>
              <w:t>Mode de consultation </w:t>
            </w:r>
          </w:p>
          <w:p w14:paraId="419634CB" w14:textId="77777777" w:rsidR="00567571" w:rsidRPr="00567571" w:rsidRDefault="00567571" w:rsidP="00567571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3A7437E6" w14:textId="55779E50" w:rsidR="00567571" w:rsidRPr="00567571" w:rsidRDefault="00132242" w:rsidP="00567571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ascii="Arial" w:hAnsi="Arial" w:cs="Arial"/>
                <w:bCs/>
                <w:color w:val="auto"/>
                <w:szCs w:val="20"/>
                <w:lang w:eastAsia="fr-FR"/>
              </w:rPr>
            </w:pPr>
            <w:r w:rsidRPr="00132242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>APPEL D’OFFRES RESTREINT - articles L2124-2, R2124-2 et R2161-6 à R2161-11 du Code de la commande publique</w:t>
            </w:r>
            <w:r w:rsidRPr="00132242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 xml:space="preserve"> </w:t>
            </w:r>
          </w:p>
        </w:tc>
      </w:tr>
    </w:tbl>
    <w:p w14:paraId="392FF2C4" w14:textId="77777777" w:rsidR="00567571" w:rsidRPr="00567571" w:rsidRDefault="00567571" w:rsidP="00567571">
      <w:pPr>
        <w:widowControl w:val="0"/>
        <w:autoSpaceDE w:val="0"/>
        <w:autoSpaceDN w:val="0"/>
        <w:jc w:val="both"/>
        <w:rPr>
          <w:rFonts w:ascii="Arial" w:hAnsi="Arial" w:cs="Arial"/>
          <w:szCs w:val="20"/>
        </w:rPr>
      </w:pPr>
    </w:p>
    <w:p w14:paraId="2A6FDEF1" w14:textId="1631D2ED" w:rsidR="00B46864" w:rsidRDefault="00B46864"/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9E7B7C" w:rsidRPr="009E7B7C" w14:paraId="444AC88F" w14:textId="77777777" w:rsidTr="00131332">
        <w:trPr>
          <w:trHeight w:val="923"/>
        </w:trPr>
        <w:tc>
          <w:tcPr>
            <w:tcW w:w="2000" w:type="dxa"/>
          </w:tcPr>
          <w:p w14:paraId="63F478C6" w14:textId="77777777" w:rsidR="009E7B7C" w:rsidRPr="009E7B7C" w:rsidRDefault="009E7B7C" w:rsidP="009E7B7C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ascii="Arial" w:hAnsi="Arial" w:cs="Arial"/>
                <w:b/>
                <w:bCs/>
                <w:color w:val="46907B"/>
                <w:szCs w:val="20"/>
              </w:rPr>
            </w:pPr>
            <w:r w:rsidRPr="009E7B7C">
              <w:rPr>
                <w:rFonts w:ascii="Arial" w:hAnsi="Arial" w:cs="Arial"/>
                <w:b/>
                <w:bCs/>
                <w:color w:val="0C545F"/>
                <w:szCs w:val="20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85ACAA1" w14:textId="77777777" w:rsidR="00132242" w:rsidRPr="00132242" w:rsidRDefault="00132242" w:rsidP="00132242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</w:pPr>
            <w:r w:rsidRPr="00132242"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  <w:t>Accord cadre n° 26IMCO010</w:t>
            </w:r>
          </w:p>
          <w:p w14:paraId="4B0CC768" w14:textId="26E7C620" w:rsidR="009E7B7C" w:rsidRPr="009E7B7C" w:rsidRDefault="00132242" w:rsidP="00132242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rFonts w:ascii="Arial" w:eastAsia="Times New Roman" w:hAnsi="Arial" w:cs="Arial"/>
                <w:bCs/>
                <w:color w:val="auto"/>
                <w:sz w:val="20"/>
                <w:szCs w:val="20"/>
                <w:lang w:eastAsia="fr-FR"/>
              </w:rPr>
            </w:pPr>
            <w:r w:rsidRPr="00132242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  <w:lang w:eastAsia="fr-FR"/>
              </w:rPr>
              <w:t xml:space="preserve">Prestations de restauration-conversation des tableaux du musée Condé de Chantilly </w:t>
            </w:r>
          </w:p>
        </w:tc>
      </w:tr>
    </w:tbl>
    <w:p w14:paraId="3271B971" w14:textId="77777777" w:rsidR="00734BF7" w:rsidRDefault="00734BF7">
      <w:pPr>
        <w:sectPr w:rsidR="00734BF7" w:rsidSect="00EB5B1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418" w:bottom="567" w:left="1418" w:header="709" w:footer="130" w:gutter="0"/>
          <w:cols w:space="708"/>
          <w:titlePg/>
          <w:docGrid w:linePitch="360"/>
        </w:sectPr>
      </w:pPr>
    </w:p>
    <w:p w14:paraId="3C8240C9" w14:textId="2D95BE29" w:rsidR="00567571" w:rsidRPr="00567571" w:rsidRDefault="00057881" w:rsidP="00260AC0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1" w:name="_Toc79572222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</w:t>
      </w:r>
      <w:bookmarkEnd w:id="1"/>
      <w:r w:rsidR="00734BF7">
        <w:rPr>
          <w:rFonts w:ascii="Arial" w:eastAsia="Times New Roman" w:hAnsi="Arial"/>
          <w:sz w:val="20"/>
          <w:szCs w:val="20"/>
          <w:lang w:eastAsia="fr-FR"/>
        </w:rPr>
        <w:t>1. IDENTIFICATION DE L’ENTREPRISE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 </w:t>
      </w:r>
    </w:p>
    <w:p w14:paraId="6BFC448C" w14:textId="41B9AEC7" w:rsidR="00567571" w:rsidRDefault="00734BF7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NOM DE LA SOCIETE : …………………..</w:t>
      </w:r>
    </w:p>
    <w:p w14:paraId="0B72D6F9" w14:textId="3062174D" w:rsidR="00734BF7" w:rsidRDefault="00734BF7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ADRESSE :………………….</w:t>
      </w:r>
    </w:p>
    <w:p w14:paraId="3E24B286" w14:textId="6BB5D952" w:rsidR="00744CF6" w:rsidRPr="00567571" w:rsidRDefault="00744CF6" w:rsidP="00567571">
      <w:pPr>
        <w:spacing w:before="60" w:after="0" w:line="240" w:lineRule="auto"/>
        <w:jc w:val="both"/>
        <w:rPr>
          <w:rFonts w:ascii="Arial" w:eastAsia="Times New Roman" w:hAnsi="Arial" w:cs="Arial"/>
          <w:color w:val="auto"/>
          <w:sz w:val="20"/>
          <w:szCs w:val="20"/>
          <w:lang w:eastAsia="en-US"/>
        </w:rPr>
      </w:pP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 xml:space="preserve">N° du lot </w:t>
      </w:r>
      <w:r w:rsidR="002E3D09">
        <w:rPr>
          <w:rFonts w:ascii="Arial" w:eastAsia="Times New Roman" w:hAnsi="Arial" w:cs="Arial"/>
          <w:color w:val="auto"/>
          <w:sz w:val="20"/>
          <w:szCs w:val="20"/>
          <w:lang w:eastAsia="en-US"/>
        </w:rPr>
        <w:t xml:space="preserve">ou des lots </w:t>
      </w:r>
      <w:r>
        <w:rPr>
          <w:rFonts w:ascii="Arial" w:eastAsia="Times New Roman" w:hAnsi="Arial" w:cs="Arial"/>
          <w:color w:val="auto"/>
          <w:sz w:val="20"/>
          <w:szCs w:val="20"/>
          <w:lang w:eastAsia="en-US"/>
        </w:rPr>
        <w:t>dont le candidat candidate : ………….</w:t>
      </w:r>
    </w:p>
    <w:p w14:paraId="784FC10F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4CFFE7A7" w14:textId="157F9445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2" w:name="_Toc79572223"/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ARTICLE 1 : </w:t>
      </w:r>
      <w:bookmarkEnd w:id="2"/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MOYENS HUMAINS AFFECTES POUR LA PRESTATION 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774"/>
        <w:gridCol w:w="1592"/>
        <w:gridCol w:w="2543"/>
        <w:gridCol w:w="3321"/>
        <w:gridCol w:w="19"/>
        <w:gridCol w:w="2372"/>
        <w:gridCol w:w="1995"/>
      </w:tblGrid>
      <w:tr w:rsidR="00546F7A" w:rsidRPr="00734BF7" w14:paraId="73871650" w14:textId="1D6DBAE5" w:rsidTr="00546F7A">
        <w:trPr>
          <w:trHeight w:val="857"/>
        </w:trPr>
        <w:tc>
          <w:tcPr>
            <w:tcW w:w="3774" w:type="dxa"/>
            <w:hideMark/>
          </w:tcPr>
          <w:p w14:paraId="0DDF8FB2" w14:textId="4AFB150A" w:rsidR="00546F7A" w:rsidRPr="00734BF7" w:rsidRDefault="00546F7A" w:rsidP="00734BF7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34B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Moyens humains affectés à l'exécution de la prestation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 : </w:t>
            </w:r>
          </w:p>
        </w:tc>
        <w:tc>
          <w:tcPr>
            <w:tcW w:w="1592" w:type="dxa"/>
            <w:noWrap/>
            <w:hideMark/>
          </w:tcPr>
          <w:p w14:paraId="54986499" w14:textId="77777777" w:rsidR="00546F7A" w:rsidRPr="00734BF7" w:rsidRDefault="00546F7A" w:rsidP="00734BF7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34B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Nombre</w:t>
            </w:r>
          </w:p>
        </w:tc>
        <w:tc>
          <w:tcPr>
            <w:tcW w:w="2543" w:type="dxa"/>
            <w:hideMark/>
          </w:tcPr>
          <w:p w14:paraId="50C1C8AA" w14:textId="57FA8D2A" w:rsidR="00546F7A" w:rsidRPr="00734BF7" w:rsidRDefault="00546F7A" w:rsidP="00734BF7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734BF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Expérience professionnelle                                               (</w:t>
            </w:r>
            <w:r w:rsidRPr="00546F7A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années d'expérience, domaine...)</w:t>
            </w:r>
            <w:r w:rsidRPr="00546F7A">
              <w:rPr>
                <w:rStyle w:val="Appelnotedebasdep"/>
                <w:rFonts w:ascii="Arial" w:hAnsi="Arial" w:cs="Arial"/>
                <w:b/>
                <w:bCs/>
                <w:color w:val="auto"/>
              </w:rPr>
              <w:footnoteReference w:id="2"/>
            </w:r>
            <w:r w:rsidRPr="00546F7A">
              <w:rPr>
                <w:rFonts w:ascii="Arial" w:hAnsi="Arial" w:cs="Arial"/>
                <w:b/>
                <w:bCs/>
                <w:color w:val="auto"/>
              </w:rPr>
              <w:t> :</w:t>
            </w:r>
          </w:p>
        </w:tc>
        <w:tc>
          <w:tcPr>
            <w:tcW w:w="3321" w:type="dxa"/>
            <w:noWrap/>
            <w:hideMark/>
          </w:tcPr>
          <w:p w14:paraId="353BFAB3" w14:textId="06468CC6" w:rsidR="00546F7A" w:rsidRPr="00472364" w:rsidRDefault="00546F7A" w:rsidP="00734BF7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7236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Qualifications</w:t>
            </w:r>
            <w:r w:rsidR="00472364" w:rsidRPr="0047236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72364" w:rsidRPr="00472364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="00551AB2" w:rsidRPr="00472364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  <w:tc>
          <w:tcPr>
            <w:tcW w:w="2391" w:type="dxa"/>
            <w:gridSpan w:val="2"/>
            <w:hideMark/>
          </w:tcPr>
          <w:p w14:paraId="590D6FCE" w14:textId="5B9332A3" w:rsidR="00546F7A" w:rsidRPr="00472364" w:rsidRDefault="00546F7A" w:rsidP="00734BF7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7236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Diplômes et formations</w:t>
            </w:r>
            <w:r w:rsidR="00472364" w:rsidRPr="0047236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72364" w:rsidRPr="00472364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="00551AB2" w:rsidRPr="00472364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  <w:tc>
          <w:tcPr>
            <w:tcW w:w="1995" w:type="dxa"/>
          </w:tcPr>
          <w:p w14:paraId="15A7AB0D" w14:textId="054C9798" w:rsidR="00546F7A" w:rsidRPr="00472364" w:rsidRDefault="00546F7A" w:rsidP="00734BF7">
            <w:pP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7236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Habilitation</w:t>
            </w:r>
            <w:r w:rsidR="00C169A1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éventuelle</w:t>
            </w:r>
            <w:r w:rsidR="00472364" w:rsidRPr="0047236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72364" w:rsidRPr="00472364">
              <w:rPr>
                <w:rFonts w:ascii="Arial" w:hAnsi="Arial" w:cs="Arial"/>
                <w:b/>
                <w:bCs/>
                <w:color w:val="auto"/>
                <w:vertAlign w:val="superscript"/>
              </w:rPr>
              <w:t>1</w:t>
            </w:r>
            <w:r w:rsidR="00551AB2" w:rsidRPr="00472364">
              <w:rPr>
                <w:rFonts w:ascii="Arial" w:hAnsi="Arial" w:cs="Arial"/>
                <w:b/>
                <w:bCs/>
                <w:color w:val="auto"/>
              </w:rPr>
              <w:t>:</w:t>
            </w:r>
          </w:p>
        </w:tc>
      </w:tr>
      <w:tr w:rsidR="00546F7A" w14:paraId="4A44B7DF" w14:textId="7C0B9A65" w:rsidTr="00546F7A">
        <w:trPr>
          <w:trHeight w:val="495"/>
        </w:trPr>
        <w:tc>
          <w:tcPr>
            <w:tcW w:w="3774" w:type="dxa"/>
          </w:tcPr>
          <w:p w14:paraId="03E1075B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AE3EA26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449AA792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7C1B57F0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40099277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42EFC17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0FF5B889" w14:textId="3C091BDE" w:rsidTr="00546F7A">
        <w:trPr>
          <w:trHeight w:val="507"/>
        </w:trPr>
        <w:tc>
          <w:tcPr>
            <w:tcW w:w="3774" w:type="dxa"/>
          </w:tcPr>
          <w:p w14:paraId="494EBB48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C7387C1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272BE5B6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A182E7D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6CBC542A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447ED91B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6D4ABE69" w14:textId="4944CAC2" w:rsidTr="00546F7A">
        <w:trPr>
          <w:trHeight w:val="495"/>
        </w:trPr>
        <w:tc>
          <w:tcPr>
            <w:tcW w:w="3774" w:type="dxa"/>
          </w:tcPr>
          <w:p w14:paraId="60B51B30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1EE0DBDA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335F04C0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5F460952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CE08B3F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F234FE3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6B9D0F2E" w14:textId="38948740" w:rsidTr="00546F7A">
        <w:trPr>
          <w:trHeight w:val="507"/>
        </w:trPr>
        <w:tc>
          <w:tcPr>
            <w:tcW w:w="3774" w:type="dxa"/>
          </w:tcPr>
          <w:p w14:paraId="6777A9C5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74B8CC7F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708A0D7C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7B3436DE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1D29E759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35157F50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22640592" w14:textId="6E4CBF3A" w:rsidTr="00546F7A">
        <w:trPr>
          <w:trHeight w:val="495"/>
        </w:trPr>
        <w:tc>
          <w:tcPr>
            <w:tcW w:w="3774" w:type="dxa"/>
          </w:tcPr>
          <w:p w14:paraId="035C4D5A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07103011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1310C2C3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050C6A5E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48593C1D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115118C6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19393EA7" w14:textId="2132D726" w:rsidTr="00546F7A">
        <w:trPr>
          <w:trHeight w:val="507"/>
        </w:trPr>
        <w:tc>
          <w:tcPr>
            <w:tcW w:w="3774" w:type="dxa"/>
          </w:tcPr>
          <w:p w14:paraId="72366E21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2D2BDBC1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069A4705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67A33E5D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7C9C74C9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3674872D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3E80A534" w14:textId="59087B58" w:rsidTr="00546F7A">
        <w:trPr>
          <w:trHeight w:val="495"/>
        </w:trPr>
        <w:tc>
          <w:tcPr>
            <w:tcW w:w="3774" w:type="dxa"/>
          </w:tcPr>
          <w:p w14:paraId="44255B6B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6830EE09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3828CB20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10056E22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3B5ECA38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3570CFA9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46F7A" w14:paraId="2B622730" w14:textId="531BA30D" w:rsidTr="00546F7A">
        <w:trPr>
          <w:trHeight w:val="495"/>
        </w:trPr>
        <w:tc>
          <w:tcPr>
            <w:tcW w:w="3774" w:type="dxa"/>
          </w:tcPr>
          <w:p w14:paraId="684E9414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92" w:type="dxa"/>
          </w:tcPr>
          <w:p w14:paraId="2993BB74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543" w:type="dxa"/>
          </w:tcPr>
          <w:p w14:paraId="238B121B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340" w:type="dxa"/>
            <w:gridSpan w:val="2"/>
          </w:tcPr>
          <w:p w14:paraId="29425BCB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72" w:type="dxa"/>
          </w:tcPr>
          <w:p w14:paraId="71C8473F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</w:tcPr>
          <w:p w14:paraId="664B1D7C" w14:textId="77777777" w:rsidR="00546F7A" w:rsidRDefault="00546F7A" w:rsidP="00260AC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352FFAA7" w14:textId="35F6711D" w:rsidR="00171CFE" w:rsidRPr="00716161" w:rsidRDefault="00716161" w:rsidP="00260AC0">
      <w:pPr>
        <w:rPr>
          <w:rFonts w:ascii="Arial" w:hAnsi="Arial" w:cs="Arial"/>
          <w:b/>
          <w:bCs/>
          <w:color w:val="auto"/>
          <w:sz w:val="20"/>
          <w:szCs w:val="20"/>
        </w:rPr>
      </w:pPr>
      <w:r w:rsidRPr="00171CFE">
        <w:rPr>
          <w:rFonts w:ascii="Arial" w:hAnsi="Arial" w:cs="Arial"/>
          <w:b/>
          <w:bCs/>
          <w:color w:val="auto"/>
          <w:sz w:val="20"/>
          <w:szCs w:val="20"/>
        </w:rPr>
        <w:t xml:space="preserve">Observations : </w:t>
      </w:r>
    </w:p>
    <w:p w14:paraId="19E3C573" w14:textId="5E26B03F" w:rsidR="00E93D11" w:rsidRPr="003D6E6D" w:rsidRDefault="005935DA" w:rsidP="003D6E6D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3" w:name="_Toc79572224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2 : </w:t>
      </w:r>
      <w:r w:rsidR="00171CFE">
        <w:rPr>
          <w:rFonts w:ascii="Arial" w:eastAsia="Times New Roman" w:hAnsi="Arial"/>
          <w:sz w:val="20"/>
          <w:szCs w:val="20"/>
          <w:lang w:eastAsia="fr-FR"/>
        </w:rPr>
        <w:t xml:space="preserve">OUTILLAGES, 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>M</w:t>
      </w:r>
      <w:bookmarkEnd w:id="3"/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OYENS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MATÉRIELS</w:t>
      </w:r>
      <w:r w:rsidR="00734BF7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 xml:space="preserve">ET ÉQUIPEMENT TECHNIQUE </w:t>
      </w:r>
      <w:r w:rsidR="00734BF7">
        <w:rPr>
          <w:rFonts w:ascii="Arial" w:eastAsia="Times New Roman" w:hAnsi="Arial"/>
          <w:sz w:val="20"/>
          <w:szCs w:val="20"/>
          <w:lang w:eastAsia="fr-FR"/>
        </w:rPr>
        <w:t>AFFECTES POUR LA PRESTATION</w:t>
      </w:r>
    </w:p>
    <w:p w14:paraId="5A60E59F" w14:textId="0E5DD9F7" w:rsidR="00734BF7" w:rsidRPr="003D6E6D" w:rsidRDefault="00F54628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  <w:r w:rsidRPr="003D6E6D">
        <w:rPr>
          <w:rFonts w:ascii="Arial" w:hAnsi="Arial" w:cs="Arial"/>
          <w:color w:val="auto"/>
          <w:sz w:val="20"/>
          <w:szCs w:val="20"/>
        </w:rPr>
        <w:t xml:space="preserve">Précisez </w:t>
      </w:r>
      <w:r w:rsidRPr="003D6E6D">
        <w:rPr>
          <w:rFonts w:ascii="Arial" w:hAnsi="Arial" w:cs="Arial"/>
          <w:color w:val="auto"/>
          <w:sz w:val="20"/>
          <w:szCs w:val="20"/>
          <w:lang w:eastAsia="fr-FR"/>
        </w:rPr>
        <w:t>ci-dessous les outils, matériels utilisés</w:t>
      </w:r>
      <w:r w:rsidR="00171CFE">
        <w:rPr>
          <w:rFonts w:ascii="Arial" w:hAnsi="Arial" w:cs="Arial"/>
          <w:color w:val="auto"/>
          <w:sz w:val="20"/>
          <w:szCs w:val="20"/>
          <w:lang w:eastAsia="fr-FR"/>
        </w:rPr>
        <w:t xml:space="preserve">, équipements </w:t>
      </w:r>
      <w:r w:rsidRPr="003D6E6D">
        <w:rPr>
          <w:rFonts w:ascii="Arial" w:hAnsi="Arial" w:cs="Arial"/>
          <w:color w:val="auto"/>
          <w:sz w:val="20"/>
          <w:szCs w:val="20"/>
          <w:lang w:eastAsia="fr-FR"/>
        </w:rPr>
        <w:t>pour la réalisation des prestations demandées</w:t>
      </w:r>
    </w:p>
    <w:p w14:paraId="68BEE1F2" w14:textId="063C3D8F" w:rsidR="00F54628" w:rsidRDefault="00F54628" w:rsidP="003D6E6D">
      <w:pPr>
        <w:rPr>
          <w:lang w:eastAsia="fr-FR"/>
        </w:rPr>
      </w:pPr>
    </w:p>
    <w:p w14:paraId="606CAC61" w14:textId="441DE3CC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49B8EBCA" w14:textId="563A86B0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1E4DF3C4" w14:textId="2F8D7A46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6198A1A0" w14:textId="377D5AEE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5F163433" w14:textId="71DD7D43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591B7364" w14:textId="0D26AD81" w:rsidR="003D6E6D" w:rsidRPr="003D6E6D" w:rsidRDefault="003D6E6D" w:rsidP="003D6E6D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3759D511" w14:textId="5C27E9DD" w:rsidR="005E107C" w:rsidRDefault="005E107C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02439BDB" w14:textId="76BEC87E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101E82DD" w14:textId="6704E0B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412CDC03" w14:textId="6AB9A7CE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6F677D39" w14:textId="71520B1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737F7486" w14:textId="1825E261" w:rsidR="003D6E6D" w:rsidRDefault="003D6E6D" w:rsidP="005935DA">
      <w:pPr>
        <w:rPr>
          <w:rFonts w:ascii="Arial" w:hAnsi="Arial" w:cs="Arial"/>
          <w:color w:val="auto"/>
          <w:sz w:val="20"/>
          <w:szCs w:val="20"/>
          <w:lang w:eastAsia="fr-FR"/>
        </w:rPr>
      </w:pPr>
    </w:p>
    <w:p w14:paraId="006A7284" w14:textId="77777777" w:rsidR="003D6E6D" w:rsidRPr="00474CDA" w:rsidRDefault="003D6E6D" w:rsidP="005935DA">
      <w:pPr>
        <w:rPr>
          <w:rFonts w:ascii="Arial" w:hAnsi="Arial" w:cs="Arial"/>
          <w:color w:val="auto"/>
          <w:sz w:val="20"/>
          <w:szCs w:val="20"/>
        </w:rPr>
      </w:pPr>
    </w:p>
    <w:p w14:paraId="38C953BD" w14:textId="23B85CEF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4" w:name="_Toc79572226"/>
      <w:r w:rsidRPr="00567571">
        <w:rPr>
          <w:rFonts w:ascii="Arial" w:eastAsia="Times New Roman" w:hAnsi="Arial"/>
          <w:sz w:val="20"/>
          <w:szCs w:val="20"/>
          <w:lang w:eastAsia="fr-FR"/>
        </w:rPr>
        <w:lastRenderedPageBreak/>
        <w:t xml:space="preserve">ARTICLE </w:t>
      </w:r>
      <w:r w:rsidR="00F35043">
        <w:rPr>
          <w:rFonts w:ascii="Arial" w:eastAsia="Times New Roman" w:hAnsi="Arial"/>
          <w:sz w:val="20"/>
          <w:szCs w:val="20"/>
          <w:lang w:eastAsia="fr-FR"/>
        </w:rPr>
        <w:t>3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: </w:t>
      </w:r>
      <w:bookmarkEnd w:id="4"/>
      <w:r w:rsidR="005524B2">
        <w:rPr>
          <w:rFonts w:ascii="Arial" w:eastAsia="Times New Roman" w:hAnsi="Arial"/>
          <w:sz w:val="20"/>
          <w:szCs w:val="20"/>
          <w:lang w:eastAsia="fr-FR"/>
        </w:rPr>
        <w:t>RÉFÉRENCES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POUR DES PRESTATIONS SIMILAIRES SUR LES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CINQ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DERNIÈRES</w:t>
      </w:r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</w:t>
      </w:r>
      <w:r w:rsidR="00171CFE">
        <w:rPr>
          <w:rFonts w:ascii="Arial" w:eastAsia="Times New Roman" w:hAnsi="Arial"/>
          <w:sz w:val="20"/>
          <w:szCs w:val="20"/>
          <w:lang w:eastAsia="fr-FR"/>
        </w:rPr>
        <w:t>ANNÉES</w:t>
      </w: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2"/>
        <w:gridCol w:w="2526"/>
        <w:gridCol w:w="2682"/>
        <w:gridCol w:w="2682"/>
        <w:gridCol w:w="3788"/>
      </w:tblGrid>
      <w:tr w:rsidR="005E107C" w14:paraId="55977AE2" w14:textId="77777777" w:rsidTr="005E107C">
        <w:trPr>
          <w:trHeight w:val="1087"/>
        </w:trPr>
        <w:tc>
          <w:tcPr>
            <w:tcW w:w="3692" w:type="dxa"/>
            <w:shd w:val="clear" w:color="auto" w:fill="E6E6E6"/>
            <w:vAlign w:val="center"/>
          </w:tcPr>
          <w:p w14:paraId="382D929D" w14:textId="77777777" w:rsidR="00575515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Donneur d’ordre</w:t>
            </w:r>
            <w:r w:rsidR="00171CF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  <w:p w14:paraId="3B2118FF" w14:textId="60CD1F10" w:rsidR="005E107C" w:rsidRPr="00965890" w:rsidRDefault="00575515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755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Destinataire public ou privée</w:t>
            </w:r>
          </w:p>
        </w:tc>
        <w:tc>
          <w:tcPr>
            <w:tcW w:w="2526" w:type="dxa"/>
            <w:shd w:val="clear" w:color="auto" w:fill="E6E6E6"/>
            <w:vAlign w:val="center"/>
          </w:tcPr>
          <w:p w14:paraId="7FC8D12A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Période</w:t>
            </w:r>
          </w:p>
        </w:tc>
        <w:tc>
          <w:tcPr>
            <w:tcW w:w="2682" w:type="dxa"/>
            <w:shd w:val="clear" w:color="auto" w:fill="E6E6E6"/>
            <w:vAlign w:val="center"/>
          </w:tcPr>
          <w:p w14:paraId="560D32FD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Nature des prestations</w:t>
            </w:r>
          </w:p>
        </w:tc>
        <w:tc>
          <w:tcPr>
            <w:tcW w:w="2682" w:type="dxa"/>
            <w:shd w:val="clear" w:color="auto" w:fill="E6E6E6"/>
            <w:vAlign w:val="center"/>
          </w:tcPr>
          <w:p w14:paraId="536A0221" w14:textId="215AA5B4" w:rsidR="005E107C" w:rsidRPr="00965890" w:rsidRDefault="00575515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R</w:t>
            </w:r>
            <w:r w:rsidRPr="005755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ôle du candidat (mandataire, co-traitant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3788" w:type="dxa"/>
            <w:shd w:val="clear" w:color="auto" w:fill="E6E6E6"/>
            <w:vAlign w:val="center"/>
          </w:tcPr>
          <w:p w14:paraId="24E08D3F" w14:textId="77777777" w:rsidR="005E107C" w:rsidRPr="00965890" w:rsidRDefault="005E107C" w:rsidP="005E107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65890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Commentaires</w:t>
            </w:r>
          </w:p>
        </w:tc>
      </w:tr>
      <w:tr w:rsidR="005E107C" w14:paraId="35634D25" w14:textId="77777777" w:rsidTr="005E107C">
        <w:trPr>
          <w:trHeight w:val="1304"/>
        </w:trPr>
        <w:tc>
          <w:tcPr>
            <w:tcW w:w="3692" w:type="dxa"/>
          </w:tcPr>
          <w:p w14:paraId="2F521781" w14:textId="77777777" w:rsidR="005E107C" w:rsidRPr="000B5712" w:rsidRDefault="005E107C" w:rsidP="00107435"/>
          <w:p w14:paraId="7B5C7CD0" w14:textId="77777777" w:rsidR="005E107C" w:rsidRPr="000B5712" w:rsidRDefault="005E107C" w:rsidP="00107435"/>
        </w:tc>
        <w:tc>
          <w:tcPr>
            <w:tcW w:w="2526" w:type="dxa"/>
          </w:tcPr>
          <w:p w14:paraId="262D264F" w14:textId="77777777" w:rsidR="005E107C" w:rsidRPr="000B5712" w:rsidRDefault="005E107C" w:rsidP="00107435"/>
        </w:tc>
        <w:tc>
          <w:tcPr>
            <w:tcW w:w="2682" w:type="dxa"/>
          </w:tcPr>
          <w:p w14:paraId="2D236A29" w14:textId="77777777" w:rsidR="005E107C" w:rsidRPr="000B5712" w:rsidRDefault="005E107C" w:rsidP="00107435"/>
        </w:tc>
        <w:tc>
          <w:tcPr>
            <w:tcW w:w="2682" w:type="dxa"/>
          </w:tcPr>
          <w:p w14:paraId="42AC68FB" w14:textId="77777777" w:rsidR="005E107C" w:rsidRPr="000B5712" w:rsidRDefault="005E107C" w:rsidP="00107435"/>
        </w:tc>
        <w:tc>
          <w:tcPr>
            <w:tcW w:w="3788" w:type="dxa"/>
          </w:tcPr>
          <w:p w14:paraId="6B4446F6" w14:textId="77777777" w:rsidR="005E107C" w:rsidRPr="000B5712" w:rsidRDefault="005E107C" w:rsidP="00107435"/>
        </w:tc>
      </w:tr>
      <w:tr w:rsidR="005E107C" w14:paraId="32B09DC5" w14:textId="77777777" w:rsidTr="005E107C">
        <w:trPr>
          <w:trHeight w:val="1323"/>
        </w:trPr>
        <w:tc>
          <w:tcPr>
            <w:tcW w:w="3692" w:type="dxa"/>
          </w:tcPr>
          <w:p w14:paraId="3D934EFF" w14:textId="77777777" w:rsidR="005E107C" w:rsidRPr="000B5712" w:rsidRDefault="005E107C" w:rsidP="00107435"/>
          <w:p w14:paraId="574A5C36" w14:textId="77777777" w:rsidR="005E107C" w:rsidRPr="000B5712" w:rsidRDefault="005E107C" w:rsidP="00107435"/>
        </w:tc>
        <w:tc>
          <w:tcPr>
            <w:tcW w:w="2526" w:type="dxa"/>
          </w:tcPr>
          <w:p w14:paraId="5AC059B5" w14:textId="77777777" w:rsidR="005E107C" w:rsidRPr="000B5712" w:rsidRDefault="005E107C" w:rsidP="00107435"/>
        </w:tc>
        <w:tc>
          <w:tcPr>
            <w:tcW w:w="2682" w:type="dxa"/>
          </w:tcPr>
          <w:p w14:paraId="203E69A5" w14:textId="77777777" w:rsidR="005E107C" w:rsidRPr="000B5712" w:rsidRDefault="005E107C" w:rsidP="00107435"/>
        </w:tc>
        <w:tc>
          <w:tcPr>
            <w:tcW w:w="2682" w:type="dxa"/>
          </w:tcPr>
          <w:p w14:paraId="1567A035" w14:textId="77777777" w:rsidR="005E107C" w:rsidRPr="000B5712" w:rsidRDefault="005E107C" w:rsidP="00107435"/>
        </w:tc>
        <w:tc>
          <w:tcPr>
            <w:tcW w:w="3788" w:type="dxa"/>
          </w:tcPr>
          <w:p w14:paraId="4379CCBF" w14:textId="77777777" w:rsidR="005E107C" w:rsidRPr="000B5712" w:rsidRDefault="005E107C" w:rsidP="00107435"/>
        </w:tc>
      </w:tr>
      <w:tr w:rsidR="005E107C" w14:paraId="42BABC4A" w14:textId="77777777" w:rsidTr="005E107C">
        <w:trPr>
          <w:trHeight w:val="1323"/>
        </w:trPr>
        <w:tc>
          <w:tcPr>
            <w:tcW w:w="3692" w:type="dxa"/>
          </w:tcPr>
          <w:p w14:paraId="3CA15500" w14:textId="77777777" w:rsidR="005E107C" w:rsidRPr="000B5712" w:rsidRDefault="005E107C" w:rsidP="00107435"/>
          <w:p w14:paraId="1446B0F4" w14:textId="77777777" w:rsidR="005E107C" w:rsidRPr="000B5712" w:rsidRDefault="005E107C" w:rsidP="00107435"/>
        </w:tc>
        <w:tc>
          <w:tcPr>
            <w:tcW w:w="2526" w:type="dxa"/>
          </w:tcPr>
          <w:p w14:paraId="76FF2CD8" w14:textId="77777777" w:rsidR="005E107C" w:rsidRPr="000B5712" w:rsidRDefault="005E107C" w:rsidP="00107435"/>
        </w:tc>
        <w:tc>
          <w:tcPr>
            <w:tcW w:w="2682" w:type="dxa"/>
          </w:tcPr>
          <w:p w14:paraId="3668611E" w14:textId="77777777" w:rsidR="005E107C" w:rsidRPr="000B5712" w:rsidRDefault="005E107C" w:rsidP="00107435"/>
        </w:tc>
        <w:tc>
          <w:tcPr>
            <w:tcW w:w="2682" w:type="dxa"/>
          </w:tcPr>
          <w:p w14:paraId="5D627F1C" w14:textId="77777777" w:rsidR="005E107C" w:rsidRPr="000B5712" w:rsidRDefault="005E107C" w:rsidP="00107435"/>
        </w:tc>
        <w:tc>
          <w:tcPr>
            <w:tcW w:w="3788" w:type="dxa"/>
          </w:tcPr>
          <w:p w14:paraId="26B32C64" w14:textId="77777777" w:rsidR="005E107C" w:rsidRPr="000B5712" w:rsidRDefault="005E107C" w:rsidP="00107435"/>
        </w:tc>
      </w:tr>
      <w:tr w:rsidR="005E107C" w14:paraId="54BD7263" w14:textId="77777777" w:rsidTr="005E107C">
        <w:trPr>
          <w:trHeight w:val="1323"/>
        </w:trPr>
        <w:tc>
          <w:tcPr>
            <w:tcW w:w="3692" w:type="dxa"/>
          </w:tcPr>
          <w:p w14:paraId="10D6330F" w14:textId="77777777" w:rsidR="005E107C" w:rsidRPr="000B5712" w:rsidRDefault="005E107C" w:rsidP="00107435"/>
          <w:p w14:paraId="04718791" w14:textId="77777777" w:rsidR="005E107C" w:rsidRPr="000B5712" w:rsidRDefault="005E107C" w:rsidP="00107435"/>
        </w:tc>
        <w:tc>
          <w:tcPr>
            <w:tcW w:w="2526" w:type="dxa"/>
          </w:tcPr>
          <w:p w14:paraId="126A733C" w14:textId="77777777" w:rsidR="005E107C" w:rsidRPr="000B5712" w:rsidRDefault="005E107C" w:rsidP="00107435"/>
        </w:tc>
        <w:tc>
          <w:tcPr>
            <w:tcW w:w="2682" w:type="dxa"/>
          </w:tcPr>
          <w:p w14:paraId="18D3890F" w14:textId="77777777" w:rsidR="005E107C" w:rsidRPr="000B5712" w:rsidRDefault="005E107C" w:rsidP="00107435"/>
        </w:tc>
        <w:tc>
          <w:tcPr>
            <w:tcW w:w="2682" w:type="dxa"/>
          </w:tcPr>
          <w:p w14:paraId="063DCA23" w14:textId="77777777" w:rsidR="005E107C" w:rsidRPr="000B5712" w:rsidRDefault="005E107C" w:rsidP="00107435"/>
        </w:tc>
        <w:tc>
          <w:tcPr>
            <w:tcW w:w="3788" w:type="dxa"/>
          </w:tcPr>
          <w:p w14:paraId="0B805159" w14:textId="77777777" w:rsidR="005E107C" w:rsidRPr="000B5712" w:rsidRDefault="005E107C" w:rsidP="00107435"/>
        </w:tc>
      </w:tr>
    </w:tbl>
    <w:p w14:paraId="5A939A40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46B536F2" w14:textId="77777777" w:rsidR="00474CDA" w:rsidRPr="00474CDA" w:rsidRDefault="00474CDA" w:rsidP="005935DA">
      <w:pPr>
        <w:rPr>
          <w:rFonts w:ascii="Arial" w:hAnsi="Arial" w:cs="Arial"/>
          <w:color w:val="auto"/>
          <w:sz w:val="20"/>
          <w:szCs w:val="20"/>
        </w:rPr>
      </w:pPr>
    </w:p>
    <w:p w14:paraId="0346B8BD" w14:textId="373A152F" w:rsidR="005935DA" w:rsidRPr="00567571" w:rsidRDefault="005935DA" w:rsidP="00567571">
      <w:pPr>
        <w:pStyle w:val="Titre2"/>
        <w:keepNext/>
        <w:keepLines/>
        <w:widowControl/>
        <w:pBdr>
          <w:bottom w:val="single" w:sz="18" w:space="1" w:color="0C545F"/>
        </w:pBdr>
        <w:autoSpaceDE/>
        <w:autoSpaceDN/>
        <w:spacing w:before="0" w:after="320" w:line="23" w:lineRule="atLeast"/>
        <w:ind w:left="0" w:right="0"/>
        <w:contextualSpacing/>
        <w:jc w:val="both"/>
        <w:rPr>
          <w:rFonts w:ascii="Arial" w:eastAsia="Times New Roman" w:hAnsi="Arial"/>
          <w:sz w:val="20"/>
          <w:szCs w:val="20"/>
          <w:lang w:eastAsia="fr-FR"/>
        </w:rPr>
      </w:pPr>
      <w:bookmarkStart w:id="5" w:name="_Toc79572228"/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ARTICLE </w:t>
      </w:r>
      <w:r w:rsidR="003D6E6D">
        <w:rPr>
          <w:rFonts w:ascii="Arial" w:eastAsia="Times New Roman" w:hAnsi="Arial"/>
          <w:sz w:val="20"/>
          <w:szCs w:val="20"/>
          <w:lang w:eastAsia="fr-FR"/>
        </w:rPr>
        <w:t>4</w:t>
      </w:r>
      <w:r w:rsidRPr="00567571">
        <w:rPr>
          <w:rFonts w:ascii="Arial" w:eastAsia="Times New Roman" w:hAnsi="Arial"/>
          <w:sz w:val="20"/>
          <w:szCs w:val="20"/>
          <w:lang w:eastAsia="fr-FR"/>
        </w:rPr>
        <w:t xml:space="preserve"> : OBSERVATIONS</w:t>
      </w:r>
      <w:bookmarkEnd w:id="5"/>
      <w:r w:rsidR="005E107C">
        <w:rPr>
          <w:rFonts w:ascii="Arial" w:eastAsia="Times New Roman" w:hAnsi="Arial"/>
          <w:sz w:val="20"/>
          <w:szCs w:val="20"/>
          <w:lang w:eastAsia="fr-FR"/>
        </w:rPr>
        <w:t xml:space="preserve"> – AUTRES </w:t>
      </w:r>
    </w:p>
    <w:p w14:paraId="1EB7A7DA" w14:textId="77777777" w:rsidR="005935DA" w:rsidRPr="00474CDA" w:rsidRDefault="005935DA">
      <w:pPr>
        <w:rPr>
          <w:rFonts w:ascii="Arial" w:hAnsi="Arial" w:cs="Arial"/>
          <w:color w:val="auto"/>
          <w:sz w:val="20"/>
          <w:szCs w:val="20"/>
        </w:rPr>
      </w:pPr>
    </w:p>
    <w:sectPr w:rsidR="005935DA" w:rsidRPr="00474CDA" w:rsidSect="00734BF7">
      <w:headerReference w:type="first" r:id="rId15"/>
      <w:footnotePr>
        <w:numRestart w:val="eachSect"/>
      </w:footnotePr>
      <w:pgSz w:w="16838" w:h="11906" w:orient="landscape"/>
      <w:pgMar w:top="1009" w:right="567" w:bottom="1418" w:left="567" w:header="709" w:footer="1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5AFBF" w14:textId="77777777" w:rsidR="009A0B9F" w:rsidRDefault="009A0B9F" w:rsidP="00B46864">
      <w:pPr>
        <w:spacing w:after="0" w:line="240" w:lineRule="auto"/>
      </w:pPr>
      <w:r>
        <w:separator/>
      </w:r>
    </w:p>
  </w:endnote>
  <w:endnote w:type="continuationSeparator" w:id="0">
    <w:p w14:paraId="3CB1FBB6" w14:textId="77777777" w:rsidR="009A0B9F" w:rsidRDefault="009A0B9F" w:rsidP="00B46864">
      <w:pPr>
        <w:spacing w:after="0" w:line="240" w:lineRule="auto"/>
      </w:pPr>
      <w:r>
        <w:continuationSeparator/>
      </w:r>
    </w:p>
  </w:endnote>
  <w:endnote w:type="continuationNotice" w:id="1">
    <w:p w14:paraId="40B69B50" w14:textId="77777777" w:rsidR="009A0B9F" w:rsidRDefault="009A0B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color w:val="044E5A"/>
        <w:sz w:val="13"/>
        <w:szCs w:val="13"/>
        <w:lang w:eastAsia="en-US"/>
      </w:rPr>
      <w:id w:val="1728636285"/>
      <w:docPartObj>
        <w:docPartGallery w:val="Page Numbers (Top of Page)"/>
        <w:docPartUnique/>
      </w:docPartObj>
    </w:sdtPr>
    <w:sdtEndPr/>
    <w:sdtContent>
      <w:p w14:paraId="6AE57D17" w14:textId="73C27E6D" w:rsidR="00EB5B1D" w:rsidRPr="00B36356" w:rsidRDefault="00B36356" w:rsidP="00B36356">
        <w:pPr>
          <w:spacing w:after="0" w:line="240" w:lineRule="auto"/>
          <w:jc w:val="right"/>
          <w:rPr>
            <w:rFonts w:ascii="Arial" w:eastAsia="Times New Roman" w:hAnsi="Arial" w:cs="Arial"/>
            <w:b/>
            <w:color w:val="044E5A"/>
            <w:sz w:val="13"/>
            <w:szCs w:val="13"/>
            <w:lang w:eastAsia="en-US"/>
          </w:rPr>
        </w:pP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Page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PAGE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2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 sur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NUMPAGES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12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Times New Roman" w:hAnsi="Arial" w:cs="Arial"/>
        <w:color w:val="044E5A"/>
        <w:sz w:val="13"/>
        <w:szCs w:val="13"/>
        <w:lang w:eastAsia="en-US"/>
      </w:rPr>
      <w:id w:val="-318584578"/>
      <w:docPartObj>
        <w:docPartGallery w:val="Page Numbers (Top of Page)"/>
        <w:docPartUnique/>
      </w:docPartObj>
    </w:sdtPr>
    <w:sdtEndPr/>
    <w:sdtContent>
      <w:p w14:paraId="108D9E4D" w14:textId="77777777" w:rsidR="00734BF7" w:rsidRPr="00B36356" w:rsidRDefault="00734BF7" w:rsidP="00734BF7">
        <w:pPr>
          <w:spacing w:after="0" w:line="240" w:lineRule="auto"/>
          <w:jc w:val="right"/>
          <w:rPr>
            <w:rFonts w:ascii="Arial" w:eastAsia="Times New Roman" w:hAnsi="Arial" w:cs="Arial"/>
            <w:b/>
            <w:color w:val="044E5A"/>
            <w:sz w:val="13"/>
            <w:szCs w:val="13"/>
            <w:lang w:eastAsia="en-US"/>
          </w:rPr>
        </w:pP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Page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PAGE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3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 xml:space="preserve"> sur 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begin"/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instrText>NUMPAGES</w:instrTex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separate"/>
        </w:r>
        <w:r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t>5</w:t>
        </w:r>
        <w:r w:rsidRPr="00B36356">
          <w:rPr>
            <w:rFonts w:ascii="Arial" w:eastAsia="Times New Roman" w:hAnsi="Arial" w:cs="Arial"/>
            <w:color w:val="044E5A"/>
            <w:sz w:val="16"/>
            <w:szCs w:val="16"/>
            <w:lang w:eastAsia="en-US"/>
          </w:rPr>
          <w:fldChar w:fldCharType="end"/>
        </w:r>
      </w:p>
    </w:sdtContent>
  </w:sdt>
  <w:p w14:paraId="7D3E08C3" w14:textId="77777777" w:rsidR="00EB5B1D" w:rsidRDefault="00EB5B1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A513" w14:textId="77777777" w:rsidR="009A0B9F" w:rsidRDefault="009A0B9F" w:rsidP="00B46864">
      <w:pPr>
        <w:spacing w:after="0" w:line="240" w:lineRule="auto"/>
      </w:pPr>
      <w:r>
        <w:separator/>
      </w:r>
    </w:p>
  </w:footnote>
  <w:footnote w:type="continuationSeparator" w:id="0">
    <w:p w14:paraId="749B2037" w14:textId="77777777" w:rsidR="009A0B9F" w:rsidRDefault="009A0B9F" w:rsidP="00B46864">
      <w:pPr>
        <w:spacing w:after="0" w:line="240" w:lineRule="auto"/>
      </w:pPr>
      <w:r>
        <w:continuationSeparator/>
      </w:r>
    </w:p>
  </w:footnote>
  <w:footnote w:type="continuationNotice" w:id="1">
    <w:p w14:paraId="099FEE89" w14:textId="77777777" w:rsidR="009A0B9F" w:rsidRDefault="009A0B9F">
      <w:pPr>
        <w:spacing w:after="0" w:line="240" w:lineRule="auto"/>
      </w:pPr>
    </w:p>
  </w:footnote>
  <w:footnote w:id="2">
    <w:p w14:paraId="5E9FF356" w14:textId="4A67ABD1" w:rsidR="00546F7A" w:rsidRDefault="00546F7A" w:rsidP="00546F7A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Fournir les justificatifs correspondants : CV, titres et diplômes, certificats d’aptitude, </w:t>
      </w:r>
      <w:r w:rsidR="00716161">
        <w:t>habilitation.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0D73" w14:textId="66BDCFF8" w:rsidR="00EB5B1D" w:rsidRDefault="00B3635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1312" behindDoc="1" locked="0" layoutInCell="1" allowOverlap="1" wp14:anchorId="1AE0398F" wp14:editId="183EF9AB">
          <wp:simplePos x="0" y="0"/>
          <wp:positionH relativeFrom="rightMargin">
            <wp:posOffset>-499745</wp:posOffset>
          </wp:positionH>
          <wp:positionV relativeFrom="page">
            <wp:posOffset>43815</wp:posOffset>
          </wp:positionV>
          <wp:extent cx="547680" cy="725170"/>
          <wp:effectExtent l="0" t="0" r="5080" b="0"/>
          <wp:wrapNone/>
          <wp:docPr id="63" name="Imag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0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31BD8" w14:textId="03071AE5" w:rsidR="00567571" w:rsidRDefault="00567571" w:rsidP="00B4686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26FFE785" wp14:editId="5D1A4BD9">
          <wp:simplePos x="0" y="0"/>
          <wp:positionH relativeFrom="margin">
            <wp:posOffset>1988820</wp:posOffset>
          </wp:positionH>
          <wp:positionV relativeFrom="page">
            <wp:align>top</wp:align>
          </wp:positionV>
          <wp:extent cx="1790597" cy="102870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07" cy="1030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06DA2B" w14:textId="77777777" w:rsidR="00567571" w:rsidRDefault="00567571" w:rsidP="00B46864">
    <w:pPr>
      <w:pStyle w:val="En-tte"/>
      <w:jc w:val="center"/>
    </w:pPr>
  </w:p>
  <w:p w14:paraId="5B697CB1" w14:textId="4A1E2F3D" w:rsidR="00B46864" w:rsidRDefault="00B46864" w:rsidP="00B46864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5D71" w14:textId="22967344" w:rsidR="00734BF7" w:rsidRDefault="00734BF7" w:rsidP="00B4686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3360" behindDoc="1" locked="0" layoutInCell="1" allowOverlap="1" wp14:anchorId="00D0B4A0" wp14:editId="4FBDBF10">
          <wp:simplePos x="0" y="0"/>
          <wp:positionH relativeFrom="rightMargin">
            <wp:posOffset>-427990</wp:posOffset>
          </wp:positionH>
          <wp:positionV relativeFrom="page">
            <wp:align>top</wp:align>
          </wp:positionV>
          <wp:extent cx="547680" cy="725170"/>
          <wp:effectExtent l="0" t="0" r="508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680" cy="725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177FAE" w14:textId="6BFBCF5B" w:rsidR="00734BF7" w:rsidRDefault="00734BF7" w:rsidP="00734BF7">
    <w:pPr>
      <w:pStyle w:val="En-tte"/>
      <w:tabs>
        <w:tab w:val="left" w:pos="21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91220"/>
    <w:multiLevelType w:val="hybridMultilevel"/>
    <w:tmpl w:val="0DEEBE38"/>
    <w:lvl w:ilvl="0" w:tplc="EB908D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F3131"/>
    <w:multiLevelType w:val="multilevel"/>
    <w:tmpl w:val="E5CA1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4809832">
    <w:abstractNumId w:val="1"/>
  </w:num>
  <w:num w:numId="2" w16cid:durableId="48558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864"/>
    <w:rsid w:val="00057881"/>
    <w:rsid w:val="000E4B44"/>
    <w:rsid w:val="00132242"/>
    <w:rsid w:val="00162FD5"/>
    <w:rsid w:val="00171CFE"/>
    <w:rsid w:val="00260AC0"/>
    <w:rsid w:val="002E3D09"/>
    <w:rsid w:val="00371E7B"/>
    <w:rsid w:val="003D6E6D"/>
    <w:rsid w:val="00472364"/>
    <w:rsid w:val="00474CDA"/>
    <w:rsid w:val="004B0BC6"/>
    <w:rsid w:val="00546F7A"/>
    <w:rsid w:val="00551AB2"/>
    <w:rsid w:val="005524B2"/>
    <w:rsid w:val="00567571"/>
    <w:rsid w:val="00575515"/>
    <w:rsid w:val="005935DA"/>
    <w:rsid w:val="005E107C"/>
    <w:rsid w:val="006C2409"/>
    <w:rsid w:val="006E44D2"/>
    <w:rsid w:val="00716161"/>
    <w:rsid w:val="00734BF7"/>
    <w:rsid w:val="00744CF6"/>
    <w:rsid w:val="008A3932"/>
    <w:rsid w:val="0096164D"/>
    <w:rsid w:val="00965890"/>
    <w:rsid w:val="009A0B9F"/>
    <w:rsid w:val="009E7B7C"/>
    <w:rsid w:val="00A20363"/>
    <w:rsid w:val="00A52B7E"/>
    <w:rsid w:val="00A6095B"/>
    <w:rsid w:val="00A8733F"/>
    <w:rsid w:val="00B326A5"/>
    <w:rsid w:val="00B33749"/>
    <w:rsid w:val="00B36356"/>
    <w:rsid w:val="00B433D9"/>
    <w:rsid w:val="00B46864"/>
    <w:rsid w:val="00C169A1"/>
    <w:rsid w:val="00C3050E"/>
    <w:rsid w:val="00DC097E"/>
    <w:rsid w:val="00E93D11"/>
    <w:rsid w:val="00EA0EFC"/>
    <w:rsid w:val="00EB5B1D"/>
    <w:rsid w:val="00F35043"/>
    <w:rsid w:val="00F5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C5CB1"/>
  <w15:chartTrackingRefBased/>
  <w15:docId w15:val="{6C6A9B29-5A58-46DF-B460-C1F59DE0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5DA"/>
    <w:pPr>
      <w:spacing w:after="200" w:line="312" w:lineRule="auto"/>
    </w:pPr>
    <w:rPr>
      <w:color w:val="44546A" w:themeColor="text2"/>
      <w:lang w:eastAsia="ja-JP"/>
    </w:rPr>
  </w:style>
  <w:style w:type="paragraph" w:styleId="Titre1">
    <w:name w:val="heading 1"/>
    <w:basedOn w:val="Normal"/>
    <w:next w:val="Normal"/>
    <w:link w:val="Titre1Car"/>
    <w:uiPriority w:val="9"/>
    <w:qFormat/>
    <w:rsid w:val="00567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E93D11"/>
    <w:pPr>
      <w:widowControl w:val="0"/>
      <w:pBdr>
        <w:bottom w:val="single" w:sz="12" w:space="1" w:color="0C555F"/>
      </w:pBdr>
      <w:autoSpaceDE w:val="0"/>
      <w:autoSpaceDN w:val="0"/>
      <w:spacing w:before="128" w:after="0" w:line="240" w:lineRule="auto"/>
      <w:ind w:left="218" w:right="417"/>
      <w:jc w:val="center"/>
      <w:outlineLvl w:val="1"/>
    </w:pPr>
    <w:rPr>
      <w:rFonts w:ascii="Times New Roman" w:eastAsia="Arial" w:hAnsi="Times New Roman" w:cs="Arial"/>
      <w:b/>
      <w:bCs/>
      <w:color w:val="auto"/>
      <w:sz w:val="24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46864"/>
    <w:pPr>
      <w:tabs>
        <w:tab w:val="center" w:pos="4536"/>
        <w:tab w:val="right" w:pos="9072"/>
      </w:tabs>
      <w:spacing w:after="0" w:line="240" w:lineRule="auto"/>
    </w:pPr>
    <w:rPr>
      <w:color w:val="auto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B46864"/>
  </w:style>
  <w:style w:type="paragraph" w:styleId="Pieddepage">
    <w:name w:val="footer"/>
    <w:basedOn w:val="Normal"/>
    <w:link w:val="PieddepageCar"/>
    <w:uiPriority w:val="99"/>
    <w:unhideWhenUsed/>
    <w:rsid w:val="00B46864"/>
    <w:pPr>
      <w:tabs>
        <w:tab w:val="center" w:pos="4536"/>
        <w:tab w:val="right" w:pos="9072"/>
      </w:tabs>
      <w:spacing w:after="0" w:line="240" w:lineRule="auto"/>
    </w:pPr>
    <w:rPr>
      <w:color w:val="auto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B46864"/>
  </w:style>
  <w:style w:type="paragraph" w:styleId="Textedebulles">
    <w:name w:val="Balloon Text"/>
    <w:basedOn w:val="Normal"/>
    <w:link w:val="TextedebullesCar"/>
    <w:uiPriority w:val="99"/>
    <w:semiHidden/>
    <w:unhideWhenUsed/>
    <w:rsid w:val="005935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35DA"/>
    <w:rPr>
      <w:rFonts w:ascii="Segoe UI" w:hAnsi="Segoe UI" w:cs="Segoe UI"/>
      <w:color w:val="44546A" w:themeColor="text2"/>
      <w:sz w:val="18"/>
      <w:szCs w:val="18"/>
      <w:lang w:eastAsia="ja-JP"/>
    </w:rPr>
  </w:style>
  <w:style w:type="paragraph" w:styleId="Paragraphedeliste">
    <w:name w:val="List Paragraph"/>
    <w:basedOn w:val="Normal"/>
    <w:uiPriority w:val="34"/>
    <w:qFormat/>
    <w:rsid w:val="005935DA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39"/>
    <w:rsid w:val="00EB5B1D"/>
    <w:pPr>
      <w:spacing w:after="0" w:line="240" w:lineRule="auto"/>
    </w:pPr>
    <w:rPr>
      <w:color w:val="2A2A2A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6757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567571"/>
    <w:pPr>
      <w:spacing w:after="100" w:line="256" w:lineRule="auto"/>
      <w:ind w:left="220"/>
    </w:pPr>
    <w:rPr>
      <w:rFonts w:eastAsiaTheme="minorEastAsia" w:cs="Times New Roman"/>
      <w:color w:val="auto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67571"/>
    <w:pPr>
      <w:tabs>
        <w:tab w:val="right" w:leader="dot" w:pos="10076"/>
      </w:tabs>
      <w:spacing w:after="100"/>
      <w:ind w:left="284"/>
    </w:pPr>
    <w:rPr>
      <w:rFonts w:ascii="Arial" w:hAnsi="Arial" w:cs="Arial"/>
      <w:b/>
      <w:bCs/>
      <w:noProof/>
      <w:color w:val="auto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5675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67571"/>
    <w:pPr>
      <w:outlineLvl w:val="9"/>
    </w:pPr>
  </w:style>
  <w:style w:type="character" w:customStyle="1" w:styleId="Titre2Car">
    <w:name w:val="Titre 2 Car"/>
    <w:basedOn w:val="Policepardfaut"/>
    <w:link w:val="Titre2"/>
    <w:uiPriority w:val="9"/>
    <w:rsid w:val="00E93D11"/>
    <w:rPr>
      <w:rFonts w:ascii="Times New Roman" w:eastAsia="Arial" w:hAnsi="Times New Roman" w:cs="Arial"/>
      <w:b/>
      <w:bCs/>
      <w:sz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6C2409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C2409"/>
    <w:rPr>
      <w:color w:val="605E5C"/>
      <w:shd w:val="clear" w:color="auto" w:fill="E1DFDD"/>
    </w:rPr>
  </w:style>
  <w:style w:type="paragraph" w:styleId="Sansinterligne">
    <w:name w:val="No Spacing"/>
    <w:uiPriority w:val="1"/>
    <w:qFormat/>
    <w:rsid w:val="003D6E6D"/>
    <w:pPr>
      <w:spacing w:after="0" w:line="240" w:lineRule="auto"/>
    </w:pPr>
    <w:rPr>
      <w:color w:val="44546A" w:themeColor="text2"/>
      <w:lang w:eastAsia="ja-JP"/>
    </w:rPr>
  </w:style>
  <w:style w:type="character" w:styleId="Appelnotedebasdep">
    <w:name w:val="footnote reference"/>
    <w:basedOn w:val="Policepardfaut"/>
    <w:unhideWhenUsed/>
    <w:rsid w:val="00546F7A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546F7A"/>
    <w:pPr>
      <w:spacing w:after="0" w:line="240" w:lineRule="auto"/>
      <w:jc w:val="both"/>
    </w:pPr>
    <w:rPr>
      <w:rFonts w:eastAsia="Arial" w:cs="Times New Roman"/>
      <w:color w:val="404040" w:themeColor="text1" w:themeTint="BF"/>
      <w:sz w:val="16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46F7A"/>
    <w:rPr>
      <w:rFonts w:eastAsia="Arial" w:cs="Times New Roman"/>
      <w:color w:val="404040" w:themeColor="text1" w:themeTint="BF"/>
      <w:sz w:val="16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51AB2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51AB2"/>
    <w:rPr>
      <w:color w:val="44546A" w:themeColor="text2"/>
      <w:sz w:val="20"/>
      <w:szCs w:val="20"/>
      <w:lang w:eastAsia="ja-JP"/>
    </w:rPr>
  </w:style>
  <w:style w:type="character" w:styleId="Appeldenotedefin">
    <w:name w:val="endnote reference"/>
    <w:basedOn w:val="Policepardfaut"/>
    <w:uiPriority w:val="99"/>
    <w:semiHidden/>
    <w:unhideWhenUsed/>
    <w:rsid w:val="00551A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55C74ADB1FA4C87D68AB7EBACF443" ma:contentTypeVersion="10" ma:contentTypeDescription="Crée un document." ma:contentTypeScope="" ma:versionID="83a451a3a2255e89bc5975f01e3fbb12">
  <xsd:schema xmlns:xsd="http://www.w3.org/2001/XMLSchema" xmlns:xs="http://www.w3.org/2001/XMLSchema" xmlns:p="http://schemas.microsoft.com/office/2006/metadata/properties" xmlns:ns2="003377e9-c282-4798-a815-5fa6aab65c89" xmlns:ns3="2e5fdc8f-44cc-40da-bf14-941fbcb3e236" targetNamespace="http://schemas.microsoft.com/office/2006/metadata/properties" ma:root="true" ma:fieldsID="4365bc9bedfdec0ee152969ac863841b" ns2:_="" ns3:_="">
    <xsd:import namespace="003377e9-c282-4798-a815-5fa6aab65c89"/>
    <xsd:import namespace="2e5fdc8f-44cc-40da-bf14-941fbcb3e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77e9-c282-4798-a815-5fa6aab65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fdc8f-44cc-40da-bf14-941fbcb3e2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929BB2-A809-46E9-BD3C-A9E57E3E3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77e9-c282-4798-a815-5fa6aab65c89"/>
    <ds:schemaRef ds:uri="2e5fdc8f-44cc-40da-bf14-941fbcb3e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7BE29-35C8-4E13-A508-C5015F2477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83F005-3559-4894-BB2C-46246D43C6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8DAD2C-DBC4-4C0E-8F33-53C9627012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Loubna HAFIDI</dc:creator>
  <cp:keywords/>
  <dc:description/>
  <cp:lastModifiedBy>Claire AUCREMANNE</cp:lastModifiedBy>
  <cp:revision>18</cp:revision>
  <dcterms:created xsi:type="dcterms:W3CDTF">2021-08-12T17:38:00Z</dcterms:created>
  <dcterms:modified xsi:type="dcterms:W3CDTF">2026-03-30T07:18:00Z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0x010100C9D55C74ADB1FA4C87D68AB7EBACF443</vt:lpwstr>
  </property>
</Properties>
</file>